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35E28" w:rsidRPr="003752EA" w:rsidRDefault="00000000" w:rsidP="003752EA">
      <w:pPr>
        <w:pStyle w:val="Heading1"/>
        <w:jc w:val="center"/>
      </w:pPr>
      <w:bookmarkStart w:id="0" w:name="_nxse6btpsaks" w:colFirst="0" w:colLast="0"/>
      <w:bookmarkEnd w:id="0"/>
      <w:r w:rsidRPr="003752EA">
        <w:t>PDF Accessibility Remediation Guide</w:t>
      </w:r>
    </w:p>
    <w:p w14:paraId="39F17367" w14:textId="663A4C57" w:rsidR="003752EA" w:rsidRPr="003752EA" w:rsidRDefault="003752EA" w:rsidP="003752EA">
      <w:r>
        <w:t xml:space="preserve">This guide provides instructions on how to ensure your </w:t>
      </w:r>
      <w:r>
        <w:t>PDF</w:t>
      </w:r>
      <w:r>
        <w:t xml:space="preserve"> documents are accessible, covering built-in accessibility features and best practices for creating accessible content.</w:t>
      </w:r>
    </w:p>
    <w:p w14:paraId="00000004" w14:textId="77777777" w:rsidR="00C35E28" w:rsidRPr="003752EA" w:rsidRDefault="00000000" w:rsidP="003752EA">
      <w:pPr>
        <w:pStyle w:val="Heading2"/>
      </w:pPr>
      <w:bookmarkStart w:id="1" w:name="_12gdpwqlnvdz" w:colFirst="0" w:colLast="0"/>
      <w:bookmarkStart w:id="2" w:name="_8lgqyohp8z30" w:colFirst="0" w:colLast="0"/>
      <w:bookmarkEnd w:id="1"/>
      <w:bookmarkEnd w:id="2"/>
      <w:r w:rsidRPr="003752EA">
        <w:t>Accessibility Checker/Assistant</w:t>
      </w:r>
    </w:p>
    <w:p w14:paraId="00000005" w14:textId="77777777" w:rsidR="00C35E28" w:rsidRDefault="00000000">
      <w:r>
        <w:t>Adobe Acrobat includes a built-in Accessibility Checker to identify and help fix accessibility issues in your PDF documents.</w:t>
      </w:r>
    </w:p>
    <w:p w14:paraId="749D9A91" w14:textId="77777777" w:rsidR="00D83BD1" w:rsidRPr="003752EA" w:rsidRDefault="00D83BD1" w:rsidP="00D83BD1">
      <w:pPr>
        <w:pStyle w:val="Heading3"/>
        <w:rPr>
          <w:color w:val="1F497D" w:themeColor="text2"/>
        </w:rPr>
      </w:pPr>
      <w:r w:rsidRPr="003752EA">
        <w:rPr>
          <w:color w:val="1F497D" w:themeColor="text2"/>
        </w:rPr>
        <w:t>Scan &amp; OCR (for scanned pages or unreadable text)</w:t>
      </w:r>
    </w:p>
    <w:p w14:paraId="5D3F9187" w14:textId="77777777" w:rsidR="00D83BD1" w:rsidRDefault="00D83BD1" w:rsidP="00D83BD1">
      <w:pPr>
        <w:pStyle w:val="Heading4"/>
      </w:pPr>
      <w:bookmarkStart w:id="3" w:name="_c2hx5rmwka7l" w:colFirst="0" w:colLast="0"/>
      <w:bookmarkEnd w:id="3"/>
      <w:r>
        <w:t>Description</w:t>
      </w:r>
    </w:p>
    <w:p w14:paraId="6ABED49D" w14:textId="610C43DE" w:rsidR="00D83BD1" w:rsidRDefault="00D83BD1" w:rsidP="00D83BD1">
      <w:r>
        <w:t xml:space="preserve">If your PDF is a scanned image or contains unreadable text, Optical Character Recognition (OCR) is necessary to convert it into selectable and searchable text, making it </w:t>
      </w:r>
      <w:r>
        <w:t xml:space="preserve">ready for accessibility checkers and </w:t>
      </w:r>
      <w:r>
        <w:t>accessible to screen readers.</w:t>
      </w:r>
    </w:p>
    <w:p w14:paraId="35EF6C71" w14:textId="77777777" w:rsidR="00D83BD1" w:rsidRDefault="00D83BD1" w:rsidP="00D83BD1">
      <w:pPr>
        <w:pStyle w:val="Heading4"/>
      </w:pPr>
      <w:bookmarkStart w:id="4" w:name="_px0nxa72nqqk" w:colFirst="0" w:colLast="0"/>
      <w:bookmarkEnd w:id="4"/>
      <w:r>
        <w:t>How to Fix</w:t>
      </w:r>
    </w:p>
    <w:p w14:paraId="3D2009FC" w14:textId="77777777" w:rsidR="00D83BD1" w:rsidRDefault="00D83BD1" w:rsidP="00D83BD1">
      <w:pPr>
        <w:numPr>
          <w:ilvl w:val="0"/>
          <w:numId w:val="5"/>
        </w:numPr>
      </w:pPr>
      <w:r>
        <w:t>Open your PDF document in Adobe Acrobat.</w:t>
      </w:r>
    </w:p>
    <w:p w14:paraId="112BE7B6" w14:textId="77777777" w:rsidR="00D83BD1" w:rsidRDefault="00D83BD1" w:rsidP="00D83BD1">
      <w:pPr>
        <w:numPr>
          <w:ilvl w:val="0"/>
          <w:numId w:val="5"/>
        </w:numPr>
      </w:pPr>
      <w:r>
        <w:t xml:space="preserve">Navigate to </w:t>
      </w:r>
      <w:r>
        <w:rPr>
          <w:b/>
        </w:rPr>
        <w:t>All Tools</w:t>
      </w:r>
      <w:r>
        <w:t xml:space="preserve">, then select </w:t>
      </w:r>
      <w:r>
        <w:rPr>
          <w:b/>
        </w:rPr>
        <w:t>Scan &amp; OCR</w:t>
      </w:r>
      <w:r>
        <w:t>.</w:t>
      </w:r>
    </w:p>
    <w:p w14:paraId="5C64D874" w14:textId="77777777" w:rsidR="00D83BD1" w:rsidRDefault="00D83BD1" w:rsidP="00D83BD1">
      <w:pPr>
        <w:numPr>
          <w:ilvl w:val="0"/>
          <w:numId w:val="5"/>
        </w:numPr>
      </w:pPr>
      <w:r>
        <w:t xml:space="preserve">Under </w:t>
      </w:r>
      <w:r>
        <w:rPr>
          <w:b/>
        </w:rPr>
        <w:t>Recognize Text</w:t>
      </w:r>
      <w:r>
        <w:t xml:space="preserve">, select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this file</w:t>
      </w:r>
      <w:r>
        <w:t>.</w:t>
      </w:r>
    </w:p>
    <w:p w14:paraId="23D0C1D8" w14:textId="77777777" w:rsidR="00D83BD1" w:rsidRDefault="00D83BD1" w:rsidP="00D83BD1">
      <w:pPr>
        <w:numPr>
          <w:ilvl w:val="0"/>
          <w:numId w:val="5"/>
        </w:numPr>
      </w:pPr>
      <w:r>
        <w:t xml:space="preserve">Select the relevant pages and the document language, then select the </w:t>
      </w:r>
      <w:r>
        <w:rPr>
          <w:b/>
        </w:rPr>
        <w:t>Recognize text</w:t>
      </w:r>
      <w:r>
        <w:t xml:space="preserve"> button.</w:t>
      </w:r>
    </w:p>
    <w:p w14:paraId="0953F2FD" w14:textId="6164CB52" w:rsidR="00D83BD1" w:rsidRDefault="00D83BD1" w:rsidP="00D83BD1">
      <w:pPr>
        <w:numPr>
          <w:ilvl w:val="0"/>
          <w:numId w:val="5"/>
        </w:numPr>
      </w:pPr>
      <w:r>
        <w:t xml:space="preserve">Once the OCR process is complete, click the back arrow to return to the </w:t>
      </w:r>
      <w:proofErr w:type="gramStart"/>
      <w:r>
        <w:rPr>
          <w:b/>
        </w:rPr>
        <w:t>All Tools</w:t>
      </w:r>
      <w:proofErr w:type="gramEnd"/>
      <w:r>
        <w:t xml:space="preserve"> menu.</w:t>
      </w:r>
    </w:p>
    <w:p w14:paraId="00000006" w14:textId="77777777" w:rsidR="00C35E28" w:rsidRPr="003752EA" w:rsidRDefault="00000000" w:rsidP="003752EA">
      <w:pPr>
        <w:pStyle w:val="Heading3"/>
        <w:rPr>
          <w:color w:val="1F497D" w:themeColor="text2"/>
        </w:rPr>
      </w:pPr>
      <w:bookmarkStart w:id="5" w:name="_gtxpw98r0km0" w:colFirst="0" w:colLast="0"/>
      <w:bookmarkEnd w:id="5"/>
      <w:r w:rsidRPr="003752EA">
        <w:rPr>
          <w:color w:val="1F497D" w:themeColor="text2"/>
        </w:rPr>
        <w:t>How to Use the Accessibility Checker</w:t>
      </w:r>
    </w:p>
    <w:p w14:paraId="00000007" w14:textId="77777777" w:rsidR="00C35E28" w:rsidRDefault="00000000">
      <w:pPr>
        <w:numPr>
          <w:ilvl w:val="0"/>
          <w:numId w:val="10"/>
        </w:numPr>
      </w:pPr>
      <w:r>
        <w:t>Open your PDF document in Adobe Acrobat.</w:t>
      </w:r>
    </w:p>
    <w:p w14:paraId="00000008" w14:textId="6035A0A8" w:rsidR="00C35E28" w:rsidRDefault="00000000">
      <w:pPr>
        <w:numPr>
          <w:ilvl w:val="0"/>
          <w:numId w:val="10"/>
        </w:numPr>
      </w:pPr>
      <w:r>
        <w:t xml:space="preserve">Navigate to </w:t>
      </w:r>
      <w:r>
        <w:rPr>
          <w:b/>
        </w:rPr>
        <w:t>All Tools</w:t>
      </w:r>
      <w:r w:rsidR="003752EA">
        <w:rPr>
          <w:b/>
        </w:rPr>
        <w:t xml:space="preserve"> </w:t>
      </w:r>
      <w:r w:rsidR="003752EA">
        <w:t>(at the top</w:t>
      </w:r>
      <w:r w:rsidR="003752EA">
        <w:t xml:space="preserve"> left</w:t>
      </w:r>
      <w:r w:rsidR="003752EA">
        <w:t>)</w:t>
      </w:r>
      <w:r w:rsidR="003752EA" w:rsidRPr="003752EA">
        <w:rPr>
          <w:bCs/>
        </w:rPr>
        <w:t>,</w:t>
      </w:r>
      <w:r w:rsidR="003752EA">
        <w:rPr>
          <w:b/>
        </w:rPr>
        <w:t xml:space="preserve"> </w:t>
      </w:r>
      <w:r w:rsidR="003752EA" w:rsidRPr="003752EA">
        <w:rPr>
          <w:bCs/>
        </w:rPr>
        <w:t>Click on</w:t>
      </w:r>
      <w:r>
        <w:rPr>
          <w:b/>
        </w:rPr>
        <w:t xml:space="preserve"> Prepare for accessibility &gt; Check for Accessibility</w:t>
      </w:r>
      <w:r>
        <w:t>.</w:t>
      </w:r>
    </w:p>
    <w:p w14:paraId="00000009" w14:textId="77777777" w:rsidR="00C35E28" w:rsidRDefault="00000000">
      <w:pPr>
        <w:numPr>
          <w:ilvl w:val="0"/>
          <w:numId w:val="10"/>
        </w:numPr>
      </w:pPr>
      <w:r>
        <w:t xml:space="preserve">Ensure all checkboxes are selected in the menu that appears, then click </w:t>
      </w:r>
      <w:r>
        <w:rPr>
          <w:b/>
        </w:rPr>
        <w:t>Start checking</w:t>
      </w:r>
      <w:r>
        <w:t>.</w:t>
      </w:r>
    </w:p>
    <w:p w14:paraId="0000000A" w14:textId="77777777" w:rsidR="00C35E28" w:rsidRDefault="00000000">
      <w:pPr>
        <w:numPr>
          <w:ilvl w:val="0"/>
          <w:numId w:val="10"/>
        </w:numPr>
      </w:pPr>
      <w:r>
        <w:t>An accessibility checker report will appear, listing flagged issues and suggestions for remediation.</w:t>
      </w:r>
    </w:p>
    <w:p w14:paraId="0000000B" w14:textId="77777777" w:rsidR="00C35E28" w:rsidRDefault="00000000">
      <w:pPr>
        <w:pStyle w:val="Heading4"/>
      </w:pPr>
      <w:bookmarkStart w:id="6" w:name="_ddvnom4skdj3" w:colFirst="0" w:colLast="0"/>
      <w:bookmarkEnd w:id="6"/>
      <w:r>
        <w:t>Tips/Notes</w:t>
      </w:r>
    </w:p>
    <w:p w14:paraId="0000000C" w14:textId="77777777" w:rsidR="00C35E28" w:rsidRDefault="00000000">
      <w:pPr>
        <w:numPr>
          <w:ilvl w:val="0"/>
          <w:numId w:val="4"/>
        </w:numPr>
      </w:pPr>
      <w:r>
        <w:t>Two items will always need to be manually checked: reading order and color contrast. These may remain flagged even after manual verification.</w:t>
      </w:r>
    </w:p>
    <w:p w14:paraId="0000000D" w14:textId="77777777" w:rsidR="00C35E28" w:rsidRDefault="00000000">
      <w:pPr>
        <w:numPr>
          <w:ilvl w:val="0"/>
          <w:numId w:val="4"/>
        </w:numPr>
      </w:pPr>
      <w:r>
        <w:t>It can be helpful to run the checker between fixes to track progress.</w:t>
      </w:r>
    </w:p>
    <w:p w14:paraId="0000000E" w14:textId="77777777" w:rsidR="00C35E28" w:rsidRPr="003752EA" w:rsidRDefault="00000000" w:rsidP="003752EA">
      <w:pPr>
        <w:pStyle w:val="Heading2"/>
      </w:pPr>
      <w:bookmarkStart w:id="7" w:name="_vjzpvay13l59" w:colFirst="0" w:colLast="0"/>
      <w:bookmarkEnd w:id="7"/>
      <w:r w:rsidRPr="003752EA">
        <w:lastRenderedPageBreak/>
        <w:t>Common Accessibility Issues and Fixes</w:t>
      </w:r>
    </w:p>
    <w:p w14:paraId="0000001B" w14:textId="77777777" w:rsidR="00C35E28" w:rsidRPr="003752EA" w:rsidRDefault="00000000" w:rsidP="003752EA">
      <w:pPr>
        <w:pStyle w:val="Heading3"/>
        <w:rPr>
          <w:color w:val="1F497D" w:themeColor="text2"/>
        </w:rPr>
      </w:pPr>
      <w:bookmarkStart w:id="8" w:name="_m07vujv8lqxl" w:colFirst="0" w:colLast="0"/>
      <w:bookmarkStart w:id="9" w:name="_3p7896r1sgi" w:colFirst="0" w:colLast="0"/>
      <w:bookmarkStart w:id="10" w:name="_kan637et7s2v" w:colFirst="0" w:colLast="0"/>
      <w:bookmarkEnd w:id="8"/>
      <w:bookmarkEnd w:id="9"/>
      <w:bookmarkEnd w:id="10"/>
      <w:r w:rsidRPr="003752EA">
        <w:rPr>
          <w:color w:val="1F497D" w:themeColor="text2"/>
        </w:rPr>
        <w:t>Automatically Tag PDF</w:t>
      </w:r>
    </w:p>
    <w:p w14:paraId="0000001C" w14:textId="77777777" w:rsidR="00C35E28" w:rsidRDefault="00000000">
      <w:pPr>
        <w:pStyle w:val="Heading4"/>
      </w:pPr>
      <w:bookmarkStart w:id="11" w:name="_9vaz89q9m4m7" w:colFirst="0" w:colLast="0"/>
      <w:bookmarkEnd w:id="11"/>
      <w:r>
        <w:t>Description</w:t>
      </w:r>
    </w:p>
    <w:p w14:paraId="0000001D" w14:textId="77777777" w:rsidR="00C35E28" w:rsidRDefault="00000000">
      <w:r>
        <w:t>Automatically tagging a PDF adds structural tags that help screen readers interpret the document's content. While not always 100% accurate, it provides a good starting point for remediation.</w:t>
      </w:r>
    </w:p>
    <w:p w14:paraId="0000001E" w14:textId="77777777" w:rsidR="00C35E28" w:rsidRDefault="00000000">
      <w:pPr>
        <w:pStyle w:val="Heading4"/>
      </w:pPr>
      <w:bookmarkStart w:id="12" w:name="_m8rpcticz0q4" w:colFirst="0" w:colLast="0"/>
      <w:bookmarkEnd w:id="12"/>
      <w:r>
        <w:t>How to Fix</w:t>
      </w:r>
    </w:p>
    <w:p w14:paraId="0000001F" w14:textId="77777777" w:rsidR="00C35E28" w:rsidRDefault="00000000">
      <w:pPr>
        <w:numPr>
          <w:ilvl w:val="0"/>
          <w:numId w:val="11"/>
        </w:numPr>
      </w:pPr>
      <w:r>
        <w:t xml:space="preserve">From the </w:t>
      </w:r>
      <w:proofErr w:type="gramStart"/>
      <w:r>
        <w:rPr>
          <w:b/>
        </w:rPr>
        <w:t>All Tools</w:t>
      </w:r>
      <w:proofErr w:type="gramEnd"/>
      <w:r>
        <w:t xml:space="preserve"> menu, select </w:t>
      </w:r>
      <w:r>
        <w:rPr>
          <w:b/>
        </w:rPr>
        <w:t>Prepare for accessibility</w:t>
      </w:r>
      <w:r>
        <w:t>.</w:t>
      </w:r>
    </w:p>
    <w:p w14:paraId="00000020" w14:textId="77777777" w:rsidR="00C35E28" w:rsidRDefault="00000000">
      <w:pPr>
        <w:numPr>
          <w:ilvl w:val="0"/>
          <w:numId w:val="11"/>
        </w:numPr>
      </w:pPr>
      <w:r>
        <w:t xml:space="preserve">Select </w:t>
      </w:r>
      <w:r>
        <w:rPr>
          <w:b/>
        </w:rPr>
        <w:t>Automatically tag PDF</w:t>
      </w:r>
      <w:r>
        <w:t>. Acrobat will attempt to recognize headings, paragraphs, lists, and tables.</w:t>
      </w:r>
    </w:p>
    <w:p w14:paraId="00000021" w14:textId="77777777" w:rsidR="00C35E28" w:rsidRDefault="00000000">
      <w:pPr>
        <w:numPr>
          <w:ilvl w:val="0"/>
          <w:numId w:val="11"/>
        </w:numPr>
      </w:pPr>
      <w:r>
        <w:t xml:space="preserve">To view the tags, right-click on the right-hand toolbar and select </w:t>
      </w:r>
      <w:r>
        <w:rPr>
          <w:b/>
        </w:rPr>
        <w:t>Accessibility tags</w:t>
      </w:r>
      <w:r>
        <w:t>. (If the pane doesn't open automatically, select the hanging tag icon).</w:t>
      </w:r>
    </w:p>
    <w:p w14:paraId="00000022" w14:textId="77777777" w:rsidR="00C35E28" w:rsidRDefault="00000000">
      <w:pPr>
        <w:numPr>
          <w:ilvl w:val="0"/>
          <w:numId w:val="11"/>
        </w:numPr>
      </w:pPr>
      <w:r>
        <w:t xml:space="preserve">To change a tag type, right-click the tag in the pane, select </w:t>
      </w:r>
      <w:r>
        <w:rPr>
          <w:b/>
        </w:rPr>
        <w:t>Properties</w:t>
      </w:r>
      <w:r>
        <w:t xml:space="preserve">, and use the </w:t>
      </w:r>
      <w:r>
        <w:rPr>
          <w:b/>
        </w:rPr>
        <w:t>Type</w:t>
      </w:r>
      <w:r>
        <w:t xml:space="preserve"> drop-down menu in the </w:t>
      </w:r>
      <w:r>
        <w:rPr>
          <w:b/>
        </w:rPr>
        <w:t>Object Properties</w:t>
      </w:r>
      <w:r>
        <w:t xml:space="preserve"> window.</w:t>
      </w:r>
    </w:p>
    <w:p w14:paraId="00000023" w14:textId="77777777" w:rsidR="00C35E28" w:rsidRDefault="00000000">
      <w:pPr>
        <w:pStyle w:val="Heading4"/>
      </w:pPr>
      <w:bookmarkStart w:id="13" w:name="_ak5se6speds3" w:colFirst="0" w:colLast="0"/>
      <w:bookmarkEnd w:id="13"/>
      <w:r>
        <w:t>Tips/Notes</w:t>
      </w:r>
    </w:p>
    <w:p w14:paraId="00000024" w14:textId="77777777" w:rsidR="00C35E28" w:rsidRDefault="00000000">
      <w:pPr>
        <w:numPr>
          <w:ilvl w:val="0"/>
          <w:numId w:val="8"/>
        </w:numPr>
      </w:pPr>
      <w:r>
        <w:t>Manual checking and correction of tags are almost always needed, especially for logical reading order and color contrast.</w:t>
      </w:r>
    </w:p>
    <w:p w14:paraId="00000025" w14:textId="77777777" w:rsidR="00C35E28" w:rsidRPr="003752EA" w:rsidRDefault="00000000">
      <w:pPr>
        <w:pStyle w:val="Heading3"/>
        <w:rPr>
          <w:color w:val="1F497D" w:themeColor="text2"/>
        </w:rPr>
      </w:pPr>
      <w:bookmarkStart w:id="14" w:name="_gzg2aueb30y2" w:colFirst="0" w:colLast="0"/>
      <w:bookmarkEnd w:id="14"/>
      <w:r w:rsidRPr="003752EA">
        <w:rPr>
          <w:color w:val="1F497D" w:themeColor="text2"/>
        </w:rPr>
        <w:t>Links</w:t>
      </w:r>
    </w:p>
    <w:p w14:paraId="00000026" w14:textId="77777777" w:rsidR="00C35E28" w:rsidRDefault="00000000">
      <w:pPr>
        <w:pStyle w:val="Heading4"/>
      </w:pPr>
      <w:bookmarkStart w:id="15" w:name="_vvl1c826i3hq" w:colFirst="0" w:colLast="0"/>
      <w:bookmarkEnd w:id="15"/>
      <w:r>
        <w:t>Description</w:t>
      </w:r>
    </w:p>
    <w:p w14:paraId="00000027" w14:textId="77777777" w:rsidR="00C35E28" w:rsidRDefault="00000000">
      <w:r>
        <w:t>All links in a PDF document must be properly tagged as links to ensure screen readers can identify and navigate them.</w:t>
      </w:r>
    </w:p>
    <w:p w14:paraId="00000028" w14:textId="77777777" w:rsidR="00C35E28" w:rsidRDefault="00000000">
      <w:pPr>
        <w:pStyle w:val="Heading4"/>
      </w:pPr>
      <w:bookmarkStart w:id="16" w:name="_t625fuhvkt93" w:colFirst="0" w:colLast="0"/>
      <w:bookmarkEnd w:id="16"/>
      <w:r>
        <w:t>How to Fix</w:t>
      </w:r>
    </w:p>
    <w:p w14:paraId="00000029" w14:textId="77777777" w:rsidR="00C35E28" w:rsidRDefault="00000000">
      <w:pPr>
        <w:numPr>
          <w:ilvl w:val="0"/>
          <w:numId w:val="12"/>
        </w:numPr>
      </w:pPr>
      <w:r>
        <w:t>Find the first link in the document.</w:t>
      </w:r>
    </w:p>
    <w:p w14:paraId="0000002A" w14:textId="77777777" w:rsidR="00C35E28" w:rsidRDefault="00000000">
      <w:pPr>
        <w:numPr>
          <w:ilvl w:val="0"/>
          <w:numId w:val="12"/>
        </w:numPr>
      </w:pPr>
      <w:r>
        <w:t>Right-click on the link in the content or tags tree.</w:t>
      </w:r>
    </w:p>
    <w:p w14:paraId="0000002B" w14:textId="199023E8" w:rsidR="00C35E28" w:rsidRDefault="00000000">
      <w:pPr>
        <w:numPr>
          <w:ilvl w:val="0"/>
          <w:numId w:val="12"/>
        </w:numPr>
      </w:pPr>
      <w:r>
        <w:t xml:space="preserve">Choose </w:t>
      </w:r>
      <w:r w:rsidR="003752EA">
        <w:rPr>
          <w:b/>
        </w:rPr>
        <w:t>Find.</w:t>
      </w:r>
    </w:p>
    <w:p w14:paraId="0000002C" w14:textId="77777777" w:rsidR="00C35E28" w:rsidRDefault="00000000">
      <w:pPr>
        <w:numPr>
          <w:ilvl w:val="0"/>
          <w:numId w:val="12"/>
        </w:numPr>
      </w:pPr>
      <w:r>
        <w:t xml:space="preserve">In the dropdown, select </w:t>
      </w:r>
      <w:r>
        <w:rPr>
          <w:b/>
        </w:rPr>
        <w:t>Unmarked Links</w:t>
      </w:r>
      <w:r>
        <w:t>.</w:t>
      </w:r>
    </w:p>
    <w:p w14:paraId="0000002D" w14:textId="68281F01" w:rsidR="00C35E28" w:rsidRDefault="00000000">
      <w:pPr>
        <w:numPr>
          <w:ilvl w:val="0"/>
          <w:numId w:val="12"/>
        </w:numPr>
      </w:pPr>
      <w:r>
        <w:t xml:space="preserve">Select the </w:t>
      </w:r>
      <w:r>
        <w:rPr>
          <w:b/>
        </w:rPr>
        <w:t>S</w:t>
      </w:r>
      <w:r w:rsidR="003752EA">
        <w:rPr>
          <w:b/>
        </w:rPr>
        <w:t>earch</w:t>
      </w:r>
      <w:r>
        <w:rPr>
          <w:b/>
        </w:rPr>
        <w:t xml:space="preserve"> Document</w:t>
      </w:r>
      <w:r>
        <w:t xml:space="preserve"> radio button, then click </w:t>
      </w:r>
      <w:r>
        <w:rPr>
          <w:b/>
        </w:rPr>
        <w:t>Find</w:t>
      </w:r>
      <w:r>
        <w:t>.</w:t>
      </w:r>
    </w:p>
    <w:p w14:paraId="0000002E" w14:textId="77777777" w:rsidR="00C35E28" w:rsidRDefault="00000000">
      <w:pPr>
        <w:numPr>
          <w:ilvl w:val="0"/>
          <w:numId w:val="12"/>
        </w:numPr>
      </w:pPr>
      <w:r>
        <w:t xml:space="preserve">Select </w:t>
      </w:r>
      <w:r>
        <w:rPr>
          <w:b/>
        </w:rPr>
        <w:t>Tag Element</w:t>
      </w:r>
      <w:r>
        <w:t>, then choose the appropriate tag from the dropdown.</w:t>
      </w:r>
    </w:p>
    <w:p w14:paraId="0000002F" w14:textId="77777777" w:rsidR="00C35E28" w:rsidRDefault="00000000">
      <w:pPr>
        <w:numPr>
          <w:ilvl w:val="0"/>
          <w:numId w:val="12"/>
        </w:numPr>
      </w:pPr>
      <w:r>
        <w:t xml:space="preserve">Continue through the remainder of the document by selecting </w:t>
      </w:r>
      <w:r>
        <w:rPr>
          <w:b/>
        </w:rPr>
        <w:t>Find Next</w:t>
      </w:r>
      <w:r>
        <w:t xml:space="preserve"> and making fixes as needed.</w:t>
      </w:r>
    </w:p>
    <w:p w14:paraId="00000030" w14:textId="77777777" w:rsidR="00C35E28" w:rsidRPr="003752EA" w:rsidRDefault="00000000">
      <w:pPr>
        <w:pStyle w:val="Heading3"/>
        <w:rPr>
          <w:color w:val="1F497D" w:themeColor="text2"/>
        </w:rPr>
      </w:pPr>
      <w:bookmarkStart w:id="17" w:name="_rw4bdr66y241" w:colFirst="0" w:colLast="0"/>
      <w:bookmarkEnd w:id="17"/>
      <w:r w:rsidRPr="003752EA">
        <w:rPr>
          <w:color w:val="1F497D" w:themeColor="text2"/>
        </w:rPr>
        <w:lastRenderedPageBreak/>
        <w:t>Untagged Annotations</w:t>
      </w:r>
    </w:p>
    <w:p w14:paraId="00000031" w14:textId="77777777" w:rsidR="00C35E28" w:rsidRDefault="00000000">
      <w:pPr>
        <w:pStyle w:val="Heading4"/>
      </w:pPr>
      <w:bookmarkStart w:id="18" w:name="_6m1rv5vhj8hq" w:colFirst="0" w:colLast="0"/>
      <w:bookmarkEnd w:id="18"/>
      <w:r>
        <w:t>Description</w:t>
      </w:r>
    </w:p>
    <w:p w14:paraId="00000032" w14:textId="77777777" w:rsidR="00C35E28" w:rsidRDefault="00000000">
      <w:r>
        <w:t>Annotations (like comments or highlights) must be properly tagged to be accessible to screen readers.</w:t>
      </w:r>
    </w:p>
    <w:p w14:paraId="00000033" w14:textId="77777777" w:rsidR="00C35E28" w:rsidRDefault="00000000">
      <w:pPr>
        <w:pStyle w:val="Heading4"/>
      </w:pPr>
      <w:bookmarkStart w:id="19" w:name="_22ubd2aej1md" w:colFirst="0" w:colLast="0"/>
      <w:bookmarkEnd w:id="19"/>
      <w:r>
        <w:t>How to Fix</w:t>
      </w:r>
    </w:p>
    <w:p w14:paraId="00000034" w14:textId="77777777" w:rsidR="00C35E28" w:rsidRDefault="00000000">
      <w:pPr>
        <w:numPr>
          <w:ilvl w:val="0"/>
          <w:numId w:val="3"/>
        </w:numPr>
      </w:pPr>
      <w:r>
        <w:t xml:space="preserve">Use the </w:t>
      </w:r>
      <w:r>
        <w:rPr>
          <w:b/>
        </w:rPr>
        <w:t>FIND</w:t>
      </w:r>
      <w:r>
        <w:t xml:space="preserve"> and tag option as described for "Links" above.</w:t>
      </w:r>
    </w:p>
    <w:p w14:paraId="00000035" w14:textId="77777777" w:rsidR="00C35E28" w:rsidRDefault="00000000">
      <w:pPr>
        <w:numPr>
          <w:ilvl w:val="0"/>
          <w:numId w:val="3"/>
        </w:numPr>
      </w:pPr>
      <w:r>
        <w:t xml:space="preserve">Choose to find </w:t>
      </w:r>
      <w:r>
        <w:rPr>
          <w:b/>
        </w:rPr>
        <w:t>Untagged Annotations</w:t>
      </w:r>
      <w:r>
        <w:t xml:space="preserve"> and fix them by selecting the appropriate tag.</w:t>
      </w:r>
    </w:p>
    <w:p w14:paraId="00000036" w14:textId="77777777" w:rsidR="00C35E28" w:rsidRPr="003752EA" w:rsidRDefault="00000000">
      <w:pPr>
        <w:pStyle w:val="Heading3"/>
        <w:rPr>
          <w:color w:val="1F497D" w:themeColor="text2"/>
        </w:rPr>
      </w:pPr>
      <w:bookmarkStart w:id="20" w:name="_vuo0k3jx9lki" w:colFirst="0" w:colLast="0"/>
      <w:bookmarkEnd w:id="20"/>
      <w:r w:rsidRPr="003752EA">
        <w:rPr>
          <w:color w:val="1F497D" w:themeColor="text2"/>
        </w:rPr>
        <w:t>Alt Text for Images</w:t>
      </w:r>
    </w:p>
    <w:p w14:paraId="00000037" w14:textId="77777777" w:rsidR="00C35E28" w:rsidRDefault="00000000">
      <w:pPr>
        <w:pStyle w:val="Heading4"/>
      </w:pPr>
      <w:bookmarkStart w:id="21" w:name="_mgnb1bag7y6c" w:colFirst="0" w:colLast="0"/>
      <w:bookmarkEnd w:id="21"/>
      <w:r>
        <w:t>Description</w:t>
      </w:r>
    </w:p>
    <w:p w14:paraId="00000038" w14:textId="77777777" w:rsidR="00C35E28" w:rsidRDefault="00000000">
      <w:r>
        <w:t>Images that convey meaningful information require alternative text (alt text) to describe their content for users who cannot see them. Decorative images should be marked as such.</w:t>
      </w:r>
    </w:p>
    <w:p w14:paraId="00000039" w14:textId="77777777" w:rsidR="00C35E28" w:rsidRDefault="00000000">
      <w:pPr>
        <w:pStyle w:val="Heading4"/>
      </w:pPr>
      <w:bookmarkStart w:id="22" w:name="_wpqwccqxfwet" w:colFirst="0" w:colLast="0"/>
      <w:bookmarkEnd w:id="22"/>
      <w:r>
        <w:t>How to Fix</w:t>
      </w:r>
    </w:p>
    <w:p w14:paraId="0000003A" w14:textId="77777777" w:rsidR="00C35E28" w:rsidRDefault="00000000">
      <w:pPr>
        <w:numPr>
          <w:ilvl w:val="0"/>
          <w:numId w:val="7"/>
        </w:numPr>
      </w:pPr>
      <w:r>
        <w:t xml:space="preserve">Under </w:t>
      </w:r>
      <w:r>
        <w:rPr>
          <w:b/>
        </w:rPr>
        <w:t>Prepare for accessibility</w:t>
      </w:r>
      <w:r>
        <w:t xml:space="preserve">, click on </w:t>
      </w:r>
      <w:r>
        <w:rPr>
          <w:b/>
        </w:rPr>
        <w:t>Add Alternate Text</w:t>
      </w:r>
      <w:r>
        <w:t>.</w:t>
      </w:r>
    </w:p>
    <w:p w14:paraId="0000003B" w14:textId="77777777" w:rsidR="00C35E28" w:rsidRDefault="00000000">
      <w:pPr>
        <w:numPr>
          <w:ilvl w:val="0"/>
          <w:numId w:val="7"/>
        </w:numPr>
      </w:pPr>
      <w:r>
        <w:t xml:space="preserve">The </w:t>
      </w:r>
      <w:r>
        <w:rPr>
          <w:b/>
        </w:rPr>
        <w:t>Alternate Text</w:t>
      </w:r>
      <w:r>
        <w:t xml:space="preserve"> box will appear.</w:t>
      </w:r>
    </w:p>
    <w:p w14:paraId="0000003C" w14:textId="77777777" w:rsidR="00C35E28" w:rsidRDefault="00000000">
      <w:pPr>
        <w:numPr>
          <w:ilvl w:val="0"/>
          <w:numId w:val="7"/>
        </w:numPr>
      </w:pPr>
      <w:r>
        <w:t xml:space="preserve">Enter descriptive alt text in the box or check the </w:t>
      </w:r>
      <w:r>
        <w:rPr>
          <w:b/>
        </w:rPr>
        <w:t>Decorative Figure</w:t>
      </w:r>
      <w:r>
        <w:t xml:space="preserve"> box if the image is purely aesthetic.</w:t>
      </w:r>
    </w:p>
    <w:p w14:paraId="0000003D" w14:textId="77777777" w:rsidR="00C35E28" w:rsidRDefault="00000000">
      <w:pPr>
        <w:numPr>
          <w:ilvl w:val="0"/>
          <w:numId w:val="7"/>
        </w:numPr>
      </w:pPr>
      <w:r>
        <w:t>Continue through all images until they are appropriately tagged.</w:t>
      </w:r>
    </w:p>
    <w:p w14:paraId="0000003E" w14:textId="77777777" w:rsidR="00C35E28" w:rsidRPr="003752EA" w:rsidRDefault="00000000">
      <w:pPr>
        <w:pStyle w:val="Heading3"/>
        <w:rPr>
          <w:color w:val="1F497D" w:themeColor="text2"/>
        </w:rPr>
      </w:pPr>
      <w:bookmarkStart w:id="23" w:name="_or0xqydqf64n" w:colFirst="0" w:colLast="0"/>
      <w:bookmarkEnd w:id="23"/>
      <w:r w:rsidRPr="003752EA">
        <w:rPr>
          <w:color w:val="1F497D" w:themeColor="text2"/>
        </w:rPr>
        <w:t>Document Title &amp; Primary Language Tags</w:t>
      </w:r>
    </w:p>
    <w:p w14:paraId="0000003F" w14:textId="77777777" w:rsidR="00C35E28" w:rsidRDefault="00000000">
      <w:pPr>
        <w:pStyle w:val="Heading4"/>
      </w:pPr>
      <w:bookmarkStart w:id="24" w:name="_smjvppm1kb2x" w:colFirst="0" w:colLast="0"/>
      <w:bookmarkEnd w:id="24"/>
      <w:r>
        <w:t>Description</w:t>
      </w:r>
    </w:p>
    <w:p w14:paraId="00000040" w14:textId="77777777" w:rsidR="00C35E28" w:rsidRDefault="00000000">
      <w:r>
        <w:t>Setting the document title and primary language ensures that screen readers can correctly announce the document's purpose and read its content with the appropriate pronunciation.</w:t>
      </w:r>
    </w:p>
    <w:p w14:paraId="00000041" w14:textId="77777777" w:rsidR="00C35E28" w:rsidRDefault="00000000">
      <w:pPr>
        <w:pStyle w:val="Heading4"/>
      </w:pPr>
      <w:bookmarkStart w:id="25" w:name="_yyrm9689z4uu" w:colFirst="0" w:colLast="0"/>
      <w:bookmarkEnd w:id="25"/>
      <w:r>
        <w:t>How to Fix</w:t>
      </w:r>
    </w:p>
    <w:p w14:paraId="00000042" w14:textId="77777777" w:rsidR="00C35E28" w:rsidRDefault="00000000">
      <w:pPr>
        <w:numPr>
          <w:ilvl w:val="0"/>
          <w:numId w:val="1"/>
        </w:numPr>
      </w:pPr>
      <w:r>
        <w:t>Right-click on the document.</w:t>
      </w:r>
    </w:p>
    <w:p w14:paraId="00000043" w14:textId="77777777" w:rsidR="00C35E28" w:rsidRDefault="00000000">
      <w:pPr>
        <w:numPr>
          <w:ilvl w:val="0"/>
          <w:numId w:val="1"/>
        </w:numPr>
      </w:pPr>
      <w:r>
        <w:t xml:space="preserve">Select </w:t>
      </w:r>
      <w:r>
        <w:rPr>
          <w:b/>
        </w:rPr>
        <w:t>Document Properties</w:t>
      </w:r>
      <w:r>
        <w:t>.</w:t>
      </w:r>
    </w:p>
    <w:p w14:paraId="00000044" w14:textId="77777777" w:rsidR="00C35E28" w:rsidRDefault="00000000">
      <w:pPr>
        <w:numPr>
          <w:ilvl w:val="0"/>
          <w:numId w:val="1"/>
        </w:numPr>
      </w:pPr>
      <w:r>
        <w:t xml:space="preserve">Under the </w:t>
      </w:r>
      <w:r>
        <w:rPr>
          <w:b/>
        </w:rPr>
        <w:t>Description</w:t>
      </w:r>
      <w:r>
        <w:t xml:space="preserve"> tab, enter the document title.</w:t>
      </w:r>
    </w:p>
    <w:p w14:paraId="00000045" w14:textId="77777777" w:rsidR="00C35E28" w:rsidRDefault="00000000">
      <w:pPr>
        <w:numPr>
          <w:ilvl w:val="0"/>
          <w:numId w:val="1"/>
        </w:numPr>
      </w:pPr>
      <w:r>
        <w:t xml:space="preserve">Under the </w:t>
      </w:r>
      <w:r>
        <w:rPr>
          <w:b/>
        </w:rPr>
        <w:t>Advanced</w:t>
      </w:r>
      <w:r>
        <w:t xml:space="preserve"> tab, at the bottom, enter the primary language.</w:t>
      </w:r>
    </w:p>
    <w:p w14:paraId="00000046" w14:textId="77777777" w:rsidR="00C35E28" w:rsidRDefault="00000000">
      <w:pPr>
        <w:numPr>
          <w:ilvl w:val="0"/>
          <w:numId w:val="1"/>
        </w:numPr>
      </w:pPr>
      <w:r>
        <w:t xml:space="preserve">Click </w:t>
      </w:r>
      <w:r>
        <w:rPr>
          <w:b/>
        </w:rPr>
        <w:t>OK</w:t>
      </w:r>
      <w:r>
        <w:t>.</w:t>
      </w:r>
    </w:p>
    <w:p w14:paraId="00000047" w14:textId="77777777" w:rsidR="00C35E28" w:rsidRPr="003752EA" w:rsidRDefault="00000000">
      <w:pPr>
        <w:pStyle w:val="Heading3"/>
        <w:rPr>
          <w:color w:val="1F497D" w:themeColor="text2"/>
        </w:rPr>
      </w:pPr>
      <w:bookmarkStart w:id="26" w:name="_vq5yvuo24oh0" w:colFirst="0" w:colLast="0"/>
      <w:bookmarkEnd w:id="26"/>
      <w:r w:rsidRPr="003752EA">
        <w:rPr>
          <w:color w:val="1F497D" w:themeColor="text2"/>
        </w:rPr>
        <w:lastRenderedPageBreak/>
        <w:t>Reading Order</w:t>
      </w:r>
    </w:p>
    <w:p w14:paraId="00000048" w14:textId="77777777" w:rsidR="00C35E28" w:rsidRDefault="00000000">
      <w:pPr>
        <w:pStyle w:val="Heading4"/>
      </w:pPr>
      <w:bookmarkStart w:id="27" w:name="_s6woz4hiqq" w:colFirst="0" w:colLast="0"/>
      <w:bookmarkEnd w:id="27"/>
      <w:r>
        <w:t>Description</w:t>
      </w:r>
    </w:p>
    <w:p w14:paraId="00000049" w14:textId="77777777" w:rsidR="00C35E28" w:rsidRDefault="00000000">
      <w:r>
        <w:t>The reading order defines the sequence in which a screen reader will present the document's content. A logical reading order is crucial for comprehension.</w:t>
      </w:r>
    </w:p>
    <w:p w14:paraId="0000004A" w14:textId="77777777" w:rsidR="00C35E28" w:rsidRDefault="00000000">
      <w:pPr>
        <w:pStyle w:val="Heading4"/>
      </w:pPr>
      <w:bookmarkStart w:id="28" w:name="_akap3nsr82k3" w:colFirst="0" w:colLast="0"/>
      <w:bookmarkEnd w:id="28"/>
      <w:r>
        <w:t>How to Fix</w:t>
      </w:r>
    </w:p>
    <w:p w14:paraId="0000004B" w14:textId="77777777" w:rsidR="00C35E28" w:rsidRDefault="00000000">
      <w:pPr>
        <w:numPr>
          <w:ilvl w:val="0"/>
          <w:numId w:val="6"/>
        </w:numPr>
      </w:pPr>
      <w:r>
        <w:t xml:space="preserve">Select </w:t>
      </w:r>
      <w:r>
        <w:rPr>
          <w:b/>
        </w:rPr>
        <w:t>Fix Reading Order</w:t>
      </w:r>
      <w:r>
        <w:t xml:space="preserve"> (the Reading Order pane will open).</w:t>
      </w:r>
    </w:p>
    <w:p w14:paraId="0000004C" w14:textId="77777777" w:rsidR="00C35E28" w:rsidRDefault="00000000">
      <w:pPr>
        <w:numPr>
          <w:ilvl w:val="0"/>
          <w:numId w:val="6"/>
        </w:numPr>
      </w:pPr>
      <w:r>
        <w:t xml:space="preserve">Click to select the radio button </w:t>
      </w:r>
      <w:r>
        <w:rPr>
          <w:b/>
        </w:rPr>
        <w:t>"page content order."</w:t>
      </w:r>
    </w:p>
    <w:p w14:paraId="0000004D" w14:textId="77777777" w:rsidR="00C35E28" w:rsidRDefault="00000000">
      <w:pPr>
        <w:numPr>
          <w:ilvl w:val="0"/>
          <w:numId w:val="6"/>
        </w:numPr>
      </w:pPr>
      <w:r>
        <w:t>Boxes will be highlighted in the document, indicating the current reading order.</w:t>
      </w:r>
    </w:p>
    <w:p w14:paraId="0000004E" w14:textId="77777777" w:rsidR="00C35E28" w:rsidRDefault="00000000">
      <w:pPr>
        <w:numPr>
          <w:ilvl w:val="0"/>
          <w:numId w:val="6"/>
        </w:numPr>
      </w:pPr>
      <w:r>
        <w:t>Ensure that all boxes are in the correct sequential order (e.g., 1, 2, 3).</w:t>
      </w:r>
    </w:p>
    <w:p w14:paraId="0000004F" w14:textId="77777777" w:rsidR="00C35E28" w:rsidRDefault="00000000">
      <w:pPr>
        <w:numPr>
          <w:ilvl w:val="0"/>
          <w:numId w:val="6"/>
        </w:numPr>
      </w:pPr>
      <w:r>
        <w:t>If an element is tagged incorrectly, click on it (a hand icon will appear), then in the reading order panel (or right-click), choose the correct tag (e.g., text, heading).</w:t>
      </w:r>
    </w:p>
    <w:p w14:paraId="00000050" w14:textId="77777777" w:rsidR="00C35E28" w:rsidRDefault="00000000">
      <w:pPr>
        <w:numPr>
          <w:ilvl w:val="0"/>
          <w:numId w:val="6"/>
        </w:numPr>
      </w:pPr>
      <w:r>
        <w:t xml:space="preserve">If the order needs to be fixed, click on the </w:t>
      </w:r>
      <w:r>
        <w:rPr>
          <w:b/>
        </w:rPr>
        <w:t>Content icon</w:t>
      </w:r>
      <w:r>
        <w:t xml:space="preserve"> (right-hand side, looks like a page with a bent corner). Click through the pages and re-order as necessary.</w:t>
      </w:r>
    </w:p>
    <w:p w14:paraId="00000051" w14:textId="77777777" w:rsidR="00C35E28" w:rsidRDefault="00000000">
      <w:pPr>
        <w:pStyle w:val="Heading4"/>
      </w:pPr>
      <w:bookmarkStart w:id="29" w:name="_rp14d6ndr0or" w:colFirst="0" w:colLast="0"/>
      <w:bookmarkEnd w:id="29"/>
      <w:r>
        <w:t>Tips/Notes</w:t>
      </w:r>
    </w:p>
    <w:p w14:paraId="00000052" w14:textId="77777777" w:rsidR="00C35E28" w:rsidRDefault="00000000">
      <w:pPr>
        <w:numPr>
          <w:ilvl w:val="0"/>
          <w:numId w:val="9"/>
        </w:numPr>
      </w:pPr>
      <w:r>
        <w:t>Run the Accessibility Checker again after making changes to the reading order.</w:t>
      </w:r>
    </w:p>
    <w:p w14:paraId="00000053" w14:textId="77777777" w:rsidR="00C35E28" w:rsidRDefault="00C35E28"/>
    <w:sectPr w:rsidR="00C35E28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6FD1" w14:textId="77777777" w:rsidR="00F16DD3" w:rsidRDefault="00F16DD3" w:rsidP="003E6421">
      <w:pPr>
        <w:spacing w:line="240" w:lineRule="auto"/>
      </w:pPr>
      <w:r>
        <w:separator/>
      </w:r>
    </w:p>
  </w:endnote>
  <w:endnote w:type="continuationSeparator" w:id="0">
    <w:p w14:paraId="305414D3" w14:textId="77777777" w:rsidR="00F16DD3" w:rsidRDefault="00F16DD3" w:rsidP="003E6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236A" w14:textId="2180C3C6" w:rsidR="003E6421" w:rsidRPr="00A34BC1" w:rsidRDefault="003E6421" w:rsidP="003E6421">
    <w:pPr>
      <w:pStyle w:val="Footer"/>
      <w:rPr>
        <w:color w:val="000000" w:themeColor="text1"/>
        <w:sz w:val="21"/>
        <w:szCs w:val="21"/>
      </w:rPr>
    </w:pPr>
    <w:r w:rsidRPr="00A34BC1">
      <w:rPr>
        <w:color w:val="000000" w:themeColor="text1"/>
        <w:sz w:val="21"/>
        <w:szCs w:val="21"/>
      </w:rPr>
      <w:t xml:space="preserve">Page </w:t>
    </w:r>
    <w:r w:rsidRPr="00A34BC1">
      <w:rPr>
        <w:color w:val="000000" w:themeColor="text1"/>
        <w:sz w:val="21"/>
        <w:szCs w:val="21"/>
      </w:rPr>
      <w:fldChar w:fldCharType="begin"/>
    </w:r>
    <w:r w:rsidRPr="00A34BC1">
      <w:rPr>
        <w:color w:val="000000" w:themeColor="text1"/>
        <w:sz w:val="21"/>
        <w:szCs w:val="21"/>
      </w:rPr>
      <w:instrText xml:space="preserve"> PAGE  \* Arabic  \* MERGEFORMAT </w:instrText>
    </w:r>
    <w:r w:rsidRPr="00A34BC1">
      <w:rPr>
        <w:color w:val="000000" w:themeColor="text1"/>
        <w:sz w:val="21"/>
        <w:szCs w:val="21"/>
      </w:rPr>
      <w:fldChar w:fldCharType="separate"/>
    </w:r>
    <w:r>
      <w:rPr>
        <w:color w:val="000000" w:themeColor="text1"/>
        <w:sz w:val="21"/>
        <w:szCs w:val="21"/>
      </w:rPr>
      <w:t>1</w:t>
    </w:r>
    <w:r w:rsidRPr="00A34BC1">
      <w:rPr>
        <w:color w:val="000000" w:themeColor="text1"/>
        <w:sz w:val="21"/>
        <w:szCs w:val="21"/>
      </w:rPr>
      <w:fldChar w:fldCharType="end"/>
    </w:r>
    <w:r w:rsidRPr="00A34BC1">
      <w:rPr>
        <w:color w:val="000000" w:themeColor="text1"/>
        <w:sz w:val="21"/>
        <w:szCs w:val="21"/>
      </w:rPr>
      <w:t xml:space="preserve"> of </w:t>
    </w:r>
    <w:r w:rsidRPr="00A34BC1">
      <w:rPr>
        <w:color w:val="000000" w:themeColor="text1"/>
        <w:sz w:val="21"/>
        <w:szCs w:val="21"/>
      </w:rPr>
      <w:fldChar w:fldCharType="begin"/>
    </w:r>
    <w:r w:rsidRPr="00A34BC1">
      <w:rPr>
        <w:color w:val="000000" w:themeColor="text1"/>
        <w:sz w:val="21"/>
        <w:szCs w:val="21"/>
      </w:rPr>
      <w:instrText xml:space="preserve"> NUMPAGES  \* Arabic  \* MERGEFORMAT </w:instrText>
    </w:r>
    <w:r w:rsidRPr="00A34BC1">
      <w:rPr>
        <w:color w:val="000000" w:themeColor="text1"/>
        <w:sz w:val="21"/>
        <w:szCs w:val="21"/>
      </w:rPr>
      <w:fldChar w:fldCharType="separate"/>
    </w:r>
    <w:r>
      <w:rPr>
        <w:color w:val="000000" w:themeColor="text1"/>
        <w:sz w:val="21"/>
        <w:szCs w:val="21"/>
      </w:rPr>
      <w:t>3</w:t>
    </w:r>
    <w:r w:rsidRPr="00A34BC1">
      <w:rPr>
        <w:color w:val="000000" w:themeColor="text1"/>
        <w:sz w:val="21"/>
        <w:szCs w:val="21"/>
      </w:rPr>
      <w:fldChar w:fldCharType="end"/>
    </w:r>
    <w:r w:rsidRPr="00A34BC1">
      <w:rPr>
        <w:color w:val="000000" w:themeColor="text1"/>
        <w:sz w:val="21"/>
        <w:szCs w:val="21"/>
      </w:rPr>
      <w:t xml:space="preserve"> </w:t>
    </w:r>
    <w:r w:rsidRPr="00A34BC1">
      <w:rPr>
        <w:color w:val="000000"/>
        <w:sz w:val="21"/>
        <w:szCs w:val="21"/>
      </w:rPr>
      <w:t xml:space="preserve">| </w:t>
    </w:r>
    <w:r>
      <w:rPr>
        <w:color w:val="000000"/>
        <w:sz w:val="21"/>
        <w:szCs w:val="21"/>
      </w:rPr>
      <w:t>PDF</w:t>
    </w:r>
    <w:r w:rsidRPr="00A34BC1">
      <w:rPr>
        <w:color w:val="000000"/>
        <w:sz w:val="21"/>
        <w:szCs w:val="21"/>
      </w:rPr>
      <w:t xml:space="preserve"> Accessibility Remediation Guide | </w:t>
    </w:r>
    <w:r w:rsidRPr="00A34BC1">
      <w:rPr>
        <w:color w:val="000000" w:themeColor="text1"/>
        <w:sz w:val="21"/>
        <w:szCs w:val="21"/>
      </w:rPr>
      <w:t>Developed by the Filippelli Institute, July 2025</w:t>
    </w:r>
    <w:r>
      <w:rPr>
        <w:color w:val="000000" w:themeColor="text1"/>
        <w:sz w:val="21"/>
        <w:szCs w:val="21"/>
      </w:rPr>
      <w:t>.</w:t>
    </w:r>
  </w:p>
  <w:p w14:paraId="2CCA109A" w14:textId="77777777" w:rsidR="003E6421" w:rsidRDefault="003E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FC2F" w14:textId="77777777" w:rsidR="00F16DD3" w:rsidRDefault="00F16DD3" w:rsidP="003E6421">
      <w:pPr>
        <w:spacing w:line="240" w:lineRule="auto"/>
      </w:pPr>
      <w:r>
        <w:separator/>
      </w:r>
    </w:p>
  </w:footnote>
  <w:footnote w:type="continuationSeparator" w:id="0">
    <w:p w14:paraId="0DD26645" w14:textId="77777777" w:rsidR="00F16DD3" w:rsidRDefault="00F16DD3" w:rsidP="003E64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70D"/>
    <w:multiLevelType w:val="multilevel"/>
    <w:tmpl w:val="FFB426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46356C8"/>
    <w:multiLevelType w:val="multilevel"/>
    <w:tmpl w:val="086EAA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FED110E"/>
    <w:multiLevelType w:val="multilevel"/>
    <w:tmpl w:val="E8745D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2A008CC"/>
    <w:multiLevelType w:val="multilevel"/>
    <w:tmpl w:val="41721B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3B630EB"/>
    <w:multiLevelType w:val="multilevel"/>
    <w:tmpl w:val="C51A16E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26831A05"/>
    <w:multiLevelType w:val="multilevel"/>
    <w:tmpl w:val="B91A96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2E7C7D1B"/>
    <w:multiLevelType w:val="multilevel"/>
    <w:tmpl w:val="91F624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8AA5801"/>
    <w:multiLevelType w:val="multilevel"/>
    <w:tmpl w:val="C8A62B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7D43304"/>
    <w:multiLevelType w:val="multilevel"/>
    <w:tmpl w:val="E182DA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399312D"/>
    <w:multiLevelType w:val="multilevel"/>
    <w:tmpl w:val="8E7CBE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9B76DBD"/>
    <w:multiLevelType w:val="multilevel"/>
    <w:tmpl w:val="8390A7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3D50622"/>
    <w:multiLevelType w:val="multilevel"/>
    <w:tmpl w:val="13261C3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24841461">
    <w:abstractNumId w:val="11"/>
  </w:num>
  <w:num w:numId="2" w16cid:durableId="1346713964">
    <w:abstractNumId w:val="6"/>
  </w:num>
  <w:num w:numId="3" w16cid:durableId="59253472">
    <w:abstractNumId w:val="0"/>
  </w:num>
  <w:num w:numId="4" w16cid:durableId="1817726239">
    <w:abstractNumId w:val="4"/>
  </w:num>
  <w:num w:numId="5" w16cid:durableId="1979411660">
    <w:abstractNumId w:val="3"/>
  </w:num>
  <w:num w:numId="6" w16cid:durableId="603149666">
    <w:abstractNumId w:val="8"/>
  </w:num>
  <w:num w:numId="7" w16cid:durableId="183859736">
    <w:abstractNumId w:val="7"/>
  </w:num>
  <w:num w:numId="8" w16cid:durableId="1346175488">
    <w:abstractNumId w:val="1"/>
  </w:num>
  <w:num w:numId="9" w16cid:durableId="270364030">
    <w:abstractNumId w:val="2"/>
  </w:num>
  <w:num w:numId="10" w16cid:durableId="1218977299">
    <w:abstractNumId w:val="9"/>
  </w:num>
  <w:num w:numId="11" w16cid:durableId="1032265784">
    <w:abstractNumId w:val="10"/>
  </w:num>
  <w:num w:numId="12" w16cid:durableId="181671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8"/>
    <w:rsid w:val="00315888"/>
    <w:rsid w:val="003752EA"/>
    <w:rsid w:val="003E6421"/>
    <w:rsid w:val="00C35E28"/>
    <w:rsid w:val="00D83BD1"/>
    <w:rsid w:val="00F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E6EAA"/>
  <w15:docId w15:val="{CD815751-F27B-BC48-B5BC-8067C55D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E64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21"/>
  </w:style>
  <w:style w:type="paragraph" w:styleId="Footer">
    <w:name w:val="footer"/>
    <w:basedOn w:val="Normal"/>
    <w:link w:val="FooterChar"/>
    <w:uiPriority w:val="99"/>
    <w:unhideWhenUsed/>
    <w:rsid w:val="003E64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1B97C74EBE647B559B835A8B5E8A3" ma:contentTypeVersion="18" ma:contentTypeDescription="Create a new document." ma:contentTypeScope="" ma:versionID="e975a5008a36821da4c86e6be2eb5c41">
  <xsd:schema xmlns:xsd="http://www.w3.org/2001/XMLSchema" xmlns:xs="http://www.w3.org/2001/XMLSchema" xmlns:p="http://schemas.microsoft.com/office/2006/metadata/properties" xmlns:ns2="564dfaba-ce43-4535-8c99-6f2f2a94b0b4" xmlns:ns3="95511725-7533-44d3-9e2e-a08a9e129704" targetNamespace="http://schemas.microsoft.com/office/2006/metadata/properties" ma:root="true" ma:fieldsID="f9b864a719562a902fc1af788afd9e5b" ns2:_="" ns3:_="">
    <xsd:import namespace="564dfaba-ce43-4535-8c99-6f2f2a94b0b4"/>
    <xsd:import namespace="95511725-7533-44d3-9e2e-a08a9e129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dfaba-ce43-4535-8c99-6f2f2a94b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1725-7533-44d3-9e2e-a08a9e1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1ff0a4-3c29-4601-b1b3-f43f52f71cf4}" ma:internalName="TaxCatchAll" ma:showField="CatchAllData" ma:web="95511725-7533-44d3-9e2e-a08a9e129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11725-7533-44d3-9e2e-a08a9e129704" xsi:nil="true"/>
    <lcf76f155ced4ddcb4097134ff3c332f xmlns="564dfaba-ce43-4535-8c99-6f2f2a94b0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42517-7D96-4D3F-B7D4-46AEEB0CAC71}"/>
</file>

<file path=customXml/itemProps2.xml><?xml version="1.0" encoding="utf-8"?>
<ds:datastoreItem xmlns:ds="http://schemas.openxmlformats.org/officeDocument/2006/customXml" ds:itemID="{EC9EA15E-DE93-4E53-94EA-C2230D62D11F}"/>
</file>

<file path=customXml/itemProps3.xml><?xml version="1.0" encoding="utf-8"?>
<ds:datastoreItem xmlns:ds="http://schemas.openxmlformats.org/officeDocument/2006/customXml" ds:itemID="{A7687798-C6DD-4251-9329-1ADD2D5E1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Atta, Mai</cp:lastModifiedBy>
  <cp:revision>4</cp:revision>
  <dcterms:created xsi:type="dcterms:W3CDTF">2025-08-29T15:24:00Z</dcterms:created>
  <dcterms:modified xsi:type="dcterms:W3CDTF">2025-08-29T15:35:00Z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0x010100A741B97C74EBE647B559B835A8B5E8A3</vt:lpwstr>
  </property>
</Properties>
</file>